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72199" cy="4002024"/>
            <wp:effectExtent l="0" t="0" r="0" b="0"/>
            <wp:docPr id="1" name="Image 1" descr="A poster for Radiating Love Technology Week.  Description generated by A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poster for Radiating Love Technology Week.  Description generated by A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9" cy="400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800100</wp:posOffset>
            </wp:positionH>
            <wp:positionV relativeFrom="paragraph">
              <wp:posOffset>302195</wp:posOffset>
            </wp:positionV>
            <wp:extent cx="5979318" cy="3876960"/>
            <wp:effectExtent l="0" t="0" r="0" b="0"/>
            <wp:wrapTopAndBottom/>
            <wp:docPr id="2" name="Image 2" descr="A poster for Radiating Love Technology Week.  Description generated by A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poster for Radiating Love Technology Week.  Description generated by A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318" cy="38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8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2026-06-25T15:01:00Z</dcterms:created>
  <dcterms:modified xsi:type="dcterms:W3CDTF">2026-06-25T15:01:00Z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2026-06-25T00:00:00Z</vt:filetime>
  </property>
  <property fmtid="{D5CDD505-2E9C-101B-9397-08002B2CF9AE}" pid="5" name="Producer">
    <vt:lpwstr>Adobe PDF Library 18.0</vt:lpwstr>
  </property>
</Properties>
</file>